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A1C6" w14:textId="77777777" w:rsidR="005E0393" w:rsidRDefault="005E0393" w:rsidP="00C147F3">
      <w:pPr>
        <w:pStyle w:val="Heading2"/>
        <w:rPr>
          <w:b w:val="0"/>
          <w:color w:val="881866" w:themeColor="accent5"/>
          <w:sz w:val="60"/>
          <w:szCs w:val="56"/>
        </w:rPr>
      </w:pPr>
      <w:r w:rsidRPr="005E0393">
        <w:rPr>
          <w:b w:val="0"/>
          <w:color w:val="881866" w:themeColor="accent5"/>
          <w:sz w:val="60"/>
          <w:szCs w:val="56"/>
        </w:rPr>
        <w:t>Define your issue and target audience</w:t>
      </w:r>
    </w:p>
    <w:p w14:paraId="764A4CE2" w14:textId="77777777" w:rsidR="00E34B4A" w:rsidRDefault="00E34B4A" w:rsidP="00E34B4A">
      <w:pPr>
        <w:widowControl w:val="0"/>
        <w:spacing w:after="240" w:line="240" w:lineRule="auto"/>
        <w:rPr>
          <w:rFonts w:ascii="Arial" w:eastAsia="Montserrat" w:hAnsi="Arial" w:cs="Arial"/>
          <w:color w:val="000000"/>
          <w:highlight w:val="yellow"/>
        </w:rPr>
      </w:pPr>
      <w:r>
        <w:rPr>
          <w:rFonts w:ascii="Arial" w:eastAsia="Montserrat" w:hAnsi="Arial" w:cs="Arial"/>
          <w:color w:val="000000"/>
        </w:rPr>
        <w:t xml:space="preserve">This worksheet helps you define </w:t>
      </w:r>
      <w:r w:rsidRPr="0005034B">
        <w:rPr>
          <w:rFonts w:ascii="Arial" w:eastAsia="Montserrat" w:hAnsi="Arial" w:cs="Arial"/>
          <w:color w:val="000000"/>
        </w:rPr>
        <w:t>the issue you are trying to address and your target audience, so you can plan your impact measurement.</w:t>
      </w:r>
    </w:p>
    <w:p w14:paraId="4ED321D0" w14:textId="77777777" w:rsidR="00C24A4D" w:rsidRDefault="00C24A4D" w:rsidP="00C24A4D">
      <w:pPr>
        <w:pStyle w:val="Heading2"/>
      </w:pPr>
      <w:r w:rsidRPr="00C24A4D">
        <w:t>The issue</w:t>
      </w:r>
    </w:p>
    <w:tbl>
      <w:tblPr>
        <w:tblStyle w:val="GridTable1Light"/>
        <w:tblW w:w="14029" w:type="dxa"/>
        <w:tblLayout w:type="fixed"/>
        <w:tblLook w:val="0600" w:firstRow="0" w:lastRow="0" w:firstColumn="0" w:lastColumn="0" w:noHBand="1" w:noVBand="1"/>
      </w:tblPr>
      <w:tblGrid>
        <w:gridCol w:w="3277"/>
        <w:gridCol w:w="7208"/>
        <w:gridCol w:w="3544"/>
      </w:tblGrid>
      <w:tr w:rsidR="005922A1" w:rsidRPr="00C51176" w14:paraId="20AB5BCC" w14:textId="77777777" w:rsidTr="007E3D3F">
        <w:trPr>
          <w:trHeight w:val="364"/>
        </w:trPr>
        <w:tc>
          <w:tcPr>
            <w:tcW w:w="3277" w:type="dxa"/>
          </w:tcPr>
          <w:p w14:paraId="2ECEE37F" w14:textId="77777777" w:rsidR="005922A1" w:rsidRPr="00BD2152" w:rsidRDefault="005922A1" w:rsidP="009F5231">
            <w:pPr>
              <w:pStyle w:val="Heading3"/>
              <w:outlineLvl w:val="2"/>
              <w:rPr>
                <w:rFonts w:eastAsia="Montserrat"/>
              </w:rPr>
            </w:pPr>
            <w:r w:rsidRPr="00BD2152">
              <w:rPr>
                <w:rFonts w:eastAsia="Montserrat"/>
              </w:rPr>
              <w:t>Key questions</w:t>
            </w:r>
          </w:p>
        </w:tc>
        <w:tc>
          <w:tcPr>
            <w:tcW w:w="7208" w:type="dxa"/>
          </w:tcPr>
          <w:p w14:paraId="51FA4977" w14:textId="77777777" w:rsidR="005922A1" w:rsidRPr="00BD2152" w:rsidRDefault="005922A1" w:rsidP="009F5231">
            <w:pPr>
              <w:pStyle w:val="Heading3"/>
              <w:outlineLvl w:val="2"/>
              <w:rPr>
                <w:rFonts w:eastAsia="Montserrat"/>
              </w:rPr>
            </w:pPr>
            <w:bookmarkStart w:id="0" w:name="_3znysh7" w:colFirst="0" w:colLast="0"/>
            <w:bookmarkEnd w:id="0"/>
            <w:r w:rsidRPr="00BD2152">
              <w:rPr>
                <w:rFonts w:eastAsia="Montserrat"/>
              </w:rPr>
              <w:t>Your response</w:t>
            </w:r>
          </w:p>
        </w:tc>
        <w:tc>
          <w:tcPr>
            <w:tcW w:w="3544" w:type="dxa"/>
          </w:tcPr>
          <w:p w14:paraId="09E13B44" w14:textId="77777777" w:rsidR="005922A1" w:rsidRPr="00BD2152" w:rsidRDefault="005922A1" w:rsidP="009F5231">
            <w:pPr>
              <w:pStyle w:val="Heading3"/>
              <w:outlineLvl w:val="2"/>
              <w:rPr>
                <w:rFonts w:eastAsia="Montserrat"/>
              </w:rPr>
            </w:pPr>
            <w:r w:rsidRPr="00BD2152">
              <w:rPr>
                <w:rFonts w:eastAsia="Montserrat"/>
              </w:rPr>
              <w:t>Guidance</w:t>
            </w:r>
          </w:p>
        </w:tc>
      </w:tr>
      <w:tr w:rsidR="005922A1" w:rsidRPr="00C51176" w14:paraId="27A24365" w14:textId="77777777" w:rsidTr="00C75EA9">
        <w:trPr>
          <w:trHeight w:val="1187"/>
        </w:trPr>
        <w:tc>
          <w:tcPr>
            <w:tcW w:w="3277" w:type="dxa"/>
          </w:tcPr>
          <w:p w14:paraId="68ED6E82" w14:textId="77777777" w:rsidR="005922A1" w:rsidRPr="00FE3196" w:rsidRDefault="005922A1" w:rsidP="00FE3196">
            <w:pPr>
              <w:pStyle w:val="TableText"/>
            </w:pPr>
            <w:r w:rsidRPr="00FE3196">
              <w:t>Who is affected?</w:t>
            </w:r>
          </w:p>
          <w:p w14:paraId="77B5636A" w14:textId="77777777" w:rsidR="005922A1" w:rsidRPr="00FE3196" w:rsidRDefault="005922A1" w:rsidP="00FE3196">
            <w:pPr>
              <w:pStyle w:val="TableText"/>
            </w:pPr>
          </w:p>
          <w:p w14:paraId="04B3D2D2" w14:textId="77777777" w:rsidR="005922A1" w:rsidRPr="00FE3196" w:rsidRDefault="005922A1" w:rsidP="00FE3196">
            <w:pPr>
              <w:pStyle w:val="TableText"/>
            </w:pPr>
          </w:p>
        </w:tc>
        <w:tc>
          <w:tcPr>
            <w:tcW w:w="7208" w:type="dxa"/>
          </w:tcPr>
          <w:p w14:paraId="01AB78C4" w14:textId="77777777" w:rsidR="005922A1" w:rsidRPr="00FE3196" w:rsidRDefault="005922A1" w:rsidP="00FE3196">
            <w:pPr>
              <w:pStyle w:val="TableText"/>
            </w:pPr>
          </w:p>
        </w:tc>
        <w:tc>
          <w:tcPr>
            <w:tcW w:w="3544" w:type="dxa"/>
          </w:tcPr>
          <w:p w14:paraId="2A44ACB4" w14:textId="60543F40" w:rsidR="005922A1" w:rsidRPr="00FE3196" w:rsidRDefault="005922A1" w:rsidP="00FE3196">
            <w:pPr>
              <w:pStyle w:val="TableText"/>
            </w:pPr>
            <w:r w:rsidRPr="00FE3196">
              <w:t>How many people are affected by the issue? Who are they are? Are some groups more affected than others?</w:t>
            </w:r>
            <w:r w:rsidR="002F3BBF" w:rsidRPr="00FE3196">
              <w:t xml:space="preserve"> Who is particularly vulnerable?</w:t>
            </w:r>
          </w:p>
        </w:tc>
      </w:tr>
      <w:tr w:rsidR="005922A1" w:rsidRPr="00C51176" w14:paraId="76409507" w14:textId="77777777" w:rsidTr="00C75EA9">
        <w:trPr>
          <w:trHeight w:val="1187"/>
        </w:trPr>
        <w:tc>
          <w:tcPr>
            <w:tcW w:w="3277" w:type="dxa"/>
          </w:tcPr>
          <w:p w14:paraId="1700478B" w14:textId="77777777" w:rsidR="005922A1" w:rsidRPr="00FE3196" w:rsidRDefault="005922A1" w:rsidP="00FE3196">
            <w:pPr>
              <w:pStyle w:val="TableText"/>
            </w:pPr>
            <w:r w:rsidRPr="00FE3196">
              <w:t>What is the scale and scope of the issue?</w:t>
            </w:r>
          </w:p>
          <w:p w14:paraId="00C56EC6" w14:textId="77777777" w:rsidR="005922A1" w:rsidRPr="00FE3196" w:rsidRDefault="005922A1" w:rsidP="00FE3196">
            <w:pPr>
              <w:pStyle w:val="TableText"/>
            </w:pPr>
          </w:p>
          <w:p w14:paraId="31375C26" w14:textId="77777777" w:rsidR="005922A1" w:rsidRPr="00FE3196" w:rsidRDefault="005922A1" w:rsidP="00FE3196">
            <w:pPr>
              <w:pStyle w:val="TableText"/>
            </w:pPr>
          </w:p>
        </w:tc>
        <w:tc>
          <w:tcPr>
            <w:tcW w:w="7208" w:type="dxa"/>
          </w:tcPr>
          <w:p w14:paraId="33D6FCD1" w14:textId="77777777" w:rsidR="005922A1" w:rsidRPr="00FE3196" w:rsidRDefault="005922A1" w:rsidP="00FE3196">
            <w:pPr>
              <w:pStyle w:val="TableText"/>
            </w:pPr>
            <w:bookmarkStart w:id="1" w:name="_2et92p0" w:colFirst="0" w:colLast="0"/>
            <w:bookmarkEnd w:id="1"/>
          </w:p>
        </w:tc>
        <w:tc>
          <w:tcPr>
            <w:tcW w:w="3544" w:type="dxa"/>
          </w:tcPr>
          <w:p w14:paraId="59ADA931" w14:textId="77777777" w:rsidR="005922A1" w:rsidRPr="00FE3196" w:rsidRDefault="005922A1" w:rsidP="00FE3196">
            <w:pPr>
              <w:pStyle w:val="TableText"/>
            </w:pPr>
            <w:r w:rsidRPr="00FE3196">
              <w:t>What type of issues do people face and how big are their problems?</w:t>
            </w:r>
          </w:p>
        </w:tc>
      </w:tr>
      <w:tr w:rsidR="00F56102" w:rsidRPr="00C51176" w14:paraId="5FA21D96" w14:textId="77777777" w:rsidTr="00C75EA9">
        <w:trPr>
          <w:trHeight w:val="1187"/>
        </w:trPr>
        <w:tc>
          <w:tcPr>
            <w:tcW w:w="3277" w:type="dxa"/>
          </w:tcPr>
          <w:p w14:paraId="74523C0D" w14:textId="77777777" w:rsidR="00F56102" w:rsidRPr="00FE3196" w:rsidRDefault="00F56102" w:rsidP="00F56102">
            <w:pPr>
              <w:pStyle w:val="TableText"/>
            </w:pPr>
            <w:r w:rsidRPr="00FE3196">
              <w:t>What are the consequences of the issue?</w:t>
            </w:r>
          </w:p>
          <w:p w14:paraId="11D6B57D" w14:textId="77777777" w:rsidR="00F56102" w:rsidRPr="00FE3196" w:rsidRDefault="00F56102" w:rsidP="00F56102">
            <w:pPr>
              <w:pStyle w:val="TableText"/>
            </w:pPr>
          </w:p>
          <w:p w14:paraId="3DCF98DD" w14:textId="77777777" w:rsidR="00F56102" w:rsidRPr="00FE3196" w:rsidRDefault="00F56102" w:rsidP="00F56102">
            <w:pPr>
              <w:pStyle w:val="TableText"/>
            </w:pPr>
          </w:p>
        </w:tc>
        <w:tc>
          <w:tcPr>
            <w:tcW w:w="7208" w:type="dxa"/>
          </w:tcPr>
          <w:p w14:paraId="6028282E" w14:textId="77777777" w:rsidR="00F56102" w:rsidRPr="00FE3196" w:rsidRDefault="00F56102" w:rsidP="00F56102">
            <w:pPr>
              <w:pStyle w:val="TableText"/>
            </w:pPr>
          </w:p>
        </w:tc>
        <w:tc>
          <w:tcPr>
            <w:tcW w:w="3544" w:type="dxa"/>
          </w:tcPr>
          <w:p w14:paraId="7F9A5B00" w14:textId="74FD2C23" w:rsidR="00F56102" w:rsidRPr="00FE3196" w:rsidRDefault="00F56102" w:rsidP="00F56102">
            <w:pPr>
              <w:pStyle w:val="TableText"/>
            </w:pPr>
            <w:r w:rsidRPr="00FE3196">
              <w:t>What are the knock-on effects?</w:t>
            </w:r>
          </w:p>
        </w:tc>
      </w:tr>
      <w:tr w:rsidR="005922A1" w:rsidRPr="00C51176" w14:paraId="388B683A" w14:textId="77777777" w:rsidTr="00C75EA9">
        <w:trPr>
          <w:trHeight w:val="1187"/>
        </w:trPr>
        <w:tc>
          <w:tcPr>
            <w:tcW w:w="3277" w:type="dxa"/>
          </w:tcPr>
          <w:p w14:paraId="26A215FF" w14:textId="7251D785" w:rsidR="005922A1" w:rsidRPr="00FE3196" w:rsidRDefault="005922A1" w:rsidP="00FE3196">
            <w:pPr>
              <w:pStyle w:val="TableText"/>
            </w:pPr>
            <w:r w:rsidRPr="00FE3196">
              <w:t xml:space="preserve">What </w:t>
            </w:r>
            <w:r w:rsidR="003D6FCD" w:rsidRPr="00FE3196">
              <w:t>are the causes</w:t>
            </w:r>
            <w:r w:rsidRPr="00FE3196">
              <w:t xml:space="preserve"> of the issue?</w:t>
            </w:r>
          </w:p>
          <w:p w14:paraId="33329335" w14:textId="77777777" w:rsidR="005922A1" w:rsidRPr="00FE3196" w:rsidRDefault="005922A1" w:rsidP="00FE3196">
            <w:pPr>
              <w:pStyle w:val="TableText"/>
            </w:pPr>
          </w:p>
          <w:p w14:paraId="36461B3E" w14:textId="77777777" w:rsidR="005922A1" w:rsidRPr="00FE3196" w:rsidRDefault="005922A1" w:rsidP="00FE3196">
            <w:pPr>
              <w:pStyle w:val="TableText"/>
            </w:pPr>
          </w:p>
        </w:tc>
        <w:tc>
          <w:tcPr>
            <w:tcW w:w="7208" w:type="dxa"/>
          </w:tcPr>
          <w:p w14:paraId="3A8FDBD6" w14:textId="77777777" w:rsidR="005922A1" w:rsidRPr="00FE3196" w:rsidRDefault="005922A1" w:rsidP="00FE3196">
            <w:pPr>
              <w:pStyle w:val="TableText"/>
            </w:pPr>
          </w:p>
        </w:tc>
        <w:tc>
          <w:tcPr>
            <w:tcW w:w="3544" w:type="dxa"/>
          </w:tcPr>
          <w:p w14:paraId="3BF17111" w14:textId="77777777" w:rsidR="005922A1" w:rsidRPr="00FE3196" w:rsidRDefault="005922A1" w:rsidP="00FE3196">
            <w:pPr>
              <w:pStyle w:val="TableText"/>
            </w:pPr>
            <w:r w:rsidRPr="00FE3196">
              <w:t>What are the root causes of the issues that people face?</w:t>
            </w:r>
          </w:p>
        </w:tc>
      </w:tr>
      <w:tr w:rsidR="005922A1" w:rsidRPr="00C51176" w14:paraId="344C6D8C" w14:textId="77777777" w:rsidTr="00C75EA9">
        <w:trPr>
          <w:trHeight w:val="1187"/>
        </w:trPr>
        <w:tc>
          <w:tcPr>
            <w:tcW w:w="3277" w:type="dxa"/>
          </w:tcPr>
          <w:p w14:paraId="04207D7C" w14:textId="6279195E" w:rsidR="005922A1" w:rsidRPr="00FE3196" w:rsidRDefault="002E1920" w:rsidP="00FE3196">
            <w:pPr>
              <w:pStyle w:val="TableText"/>
            </w:pPr>
            <w:r>
              <w:t>What are the barriers to change?</w:t>
            </w:r>
          </w:p>
        </w:tc>
        <w:tc>
          <w:tcPr>
            <w:tcW w:w="7208" w:type="dxa"/>
          </w:tcPr>
          <w:p w14:paraId="6D7AABD3" w14:textId="77777777" w:rsidR="005922A1" w:rsidRPr="00FE3196" w:rsidRDefault="005922A1" w:rsidP="00FE3196">
            <w:pPr>
              <w:pStyle w:val="TableText"/>
            </w:pPr>
          </w:p>
        </w:tc>
        <w:tc>
          <w:tcPr>
            <w:tcW w:w="3544" w:type="dxa"/>
          </w:tcPr>
          <w:p w14:paraId="161EBD2F" w14:textId="6EA5707E" w:rsidR="005922A1" w:rsidRPr="00FE3196" w:rsidRDefault="002E1920" w:rsidP="00FE3196">
            <w:pPr>
              <w:pStyle w:val="TableText"/>
            </w:pPr>
            <w:r>
              <w:t xml:space="preserve">What </w:t>
            </w:r>
            <w:r w:rsidR="00246C96">
              <w:t>gets</w:t>
            </w:r>
            <w:r w:rsidR="00666236">
              <w:t xml:space="preserve"> in</w:t>
            </w:r>
            <w:r w:rsidR="00246C96">
              <w:t xml:space="preserve"> the way of improving the issue? What prevents people from coping with or changing their situation?</w:t>
            </w:r>
          </w:p>
        </w:tc>
      </w:tr>
    </w:tbl>
    <w:p w14:paraId="7AAAF46C" w14:textId="77777777" w:rsidR="0020260D" w:rsidRDefault="0020260D">
      <w:pPr>
        <w:spacing w:after="160"/>
        <w:rPr>
          <w:sz w:val="22"/>
        </w:rPr>
      </w:pPr>
      <w:r>
        <w:br w:type="page"/>
      </w:r>
    </w:p>
    <w:p w14:paraId="6B4F4510" w14:textId="77777777" w:rsidR="005A18E9" w:rsidRDefault="005A18E9" w:rsidP="005A18E9">
      <w:pPr>
        <w:pStyle w:val="Heading2"/>
      </w:pPr>
      <w:r w:rsidRPr="005A18E9">
        <w:lastRenderedPageBreak/>
        <w:t>Target audience</w:t>
      </w:r>
    </w:p>
    <w:tbl>
      <w:tblPr>
        <w:tblStyle w:val="GridTable1Light"/>
        <w:tblW w:w="13950" w:type="dxa"/>
        <w:tblLayout w:type="fixed"/>
        <w:tblLook w:val="0600" w:firstRow="0" w:lastRow="0" w:firstColumn="0" w:lastColumn="0" w:noHBand="1" w:noVBand="1"/>
      </w:tblPr>
      <w:tblGrid>
        <w:gridCol w:w="3180"/>
        <w:gridCol w:w="7275"/>
        <w:gridCol w:w="3495"/>
      </w:tblGrid>
      <w:tr w:rsidR="003C7569" w:rsidRPr="0075733E" w14:paraId="62C744B5" w14:textId="77777777" w:rsidTr="30E73298">
        <w:trPr>
          <w:trHeight w:val="227"/>
        </w:trPr>
        <w:tc>
          <w:tcPr>
            <w:tcW w:w="3180" w:type="dxa"/>
          </w:tcPr>
          <w:p w14:paraId="13FD1E9F" w14:textId="77777777" w:rsidR="003C7569" w:rsidRPr="0075733E" w:rsidRDefault="003C7569" w:rsidP="0080758F">
            <w:pPr>
              <w:pStyle w:val="Heading3"/>
              <w:outlineLvl w:val="2"/>
            </w:pPr>
            <w:r w:rsidRPr="0075733E">
              <w:t>Key questions</w:t>
            </w:r>
          </w:p>
        </w:tc>
        <w:tc>
          <w:tcPr>
            <w:tcW w:w="7275" w:type="dxa"/>
          </w:tcPr>
          <w:p w14:paraId="708C758D" w14:textId="77777777" w:rsidR="003C7569" w:rsidRPr="0075733E" w:rsidRDefault="003C7569" w:rsidP="0080758F">
            <w:pPr>
              <w:pStyle w:val="Heading3"/>
              <w:outlineLvl w:val="2"/>
            </w:pPr>
            <w:r w:rsidRPr="0075733E">
              <w:t>Your response</w:t>
            </w:r>
          </w:p>
        </w:tc>
        <w:tc>
          <w:tcPr>
            <w:tcW w:w="3495" w:type="dxa"/>
          </w:tcPr>
          <w:p w14:paraId="5786A07A" w14:textId="77777777" w:rsidR="003C7569" w:rsidRPr="0075733E" w:rsidRDefault="003C7569" w:rsidP="0080758F">
            <w:pPr>
              <w:pStyle w:val="Heading3"/>
              <w:outlineLvl w:val="2"/>
            </w:pPr>
            <w:r w:rsidRPr="0075733E">
              <w:t>Guidance</w:t>
            </w:r>
          </w:p>
        </w:tc>
      </w:tr>
      <w:tr w:rsidR="003C7569" w:rsidRPr="0075733E" w14:paraId="47FD2B10" w14:textId="77777777" w:rsidTr="30E73298">
        <w:trPr>
          <w:trHeight w:val="2462"/>
        </w:trPr>
        <w:tc>
          <w:tcPr>
            <w:tcW w:w="3180" w:type="dxa"/>
          </w:tcPr>
          <w:p w14:paraId="53AF354B" w14:textId="3E07A87C" w:rsidR="003C7569" w:rsidRPr="0075733E" w:rsidRDefault="003C7569" w:rsidP="0075733E">
            <w:pPr>
              <w:pStyle w:val="TableText"/>
            </w:pPr>
            <w:r w:rsidRPr="0075733E">
              <w:t>Who are the target group you will work with?</w:t>
            </w:r>
          </w:p>
          <w:p w14:paraId="039C6BB8" w14:textId="77777777" w:rsidR="003C7569" w:rsidRPr="0075733E" w:rsidRDefault="003C7569" w:rsidP="0075733E">
            <w:pPr>
              <w:pStyle w:val="TableText"/>
            </w:pPr>
          </w:p>
        </w:tc>
        <w:tc>
          <w:tcPr>
            <w:tcW w:w="7275" w:type="dxa"/>
          </w:tcPr>
          <w:p w14:paraId="22DD33C8" w14:textId="77777777" w:rsidR="003C7569" w:rsidRPr="0075733E" w:rsidRDefault="003C7569" w:rsidP="0075733E">
            <w:pPr>
              <w:pStyle w:val="TableText"/>
            </w:pPr>
          </w:p>
          <w:p w14:paraId="1B185381" w14:textId="77777777" w:rsidR="003C7569" w:rsidRPr="0075733E" w:rsidRDefault="003C7569" w:rsidP="0075733E">
            <w:pPr>
              <w:pStyle w:val="TableText"/>
            </w:pPr>
          </w:p>
        </w:tc>
        <w:tc>
          <w:tcPr>
            <w:tcW w:w="3495" w:type="dxa"/>
          </w:tcPr>
          <w:p w14:paraId="136622DD" w14:textId="1DC6063D" w:rsidR="003C7569" w:rsidRPr="0075733E" w:rsidRDefault="003C7569" w:rsidP="0075733E">
            <w:pPr>
              <w:pStyle w:val="TableText"/>
            </w:pPr>
            <w:r w:rsidRPr="0075733E">
              <w:t>Are you working directly with people affected by an issue (</w:t>
            </w:r>
            <w:proofErr w:type="gramStart"/>
            <w:r w:rsidRPr="0075733E">
              <w:t>e.g.</w:t>
            </w:r>
            <w:proofErr w:type="gramEnd"/>
            <w:r w:rsidRPr="0075733E">
              <w:t xml:space="preserve"> with young people), at a system level to influence the situation (e.g. with government), or are you working with intermediaries (e.g. with teachers)?</w:t>
            </w:r>
          </w:p>
          <w:p w14:paraId="50542ADC" w14:textId="77777777" w:rsidR="003C7569" w:rsidRPr="0075733E" w:rsidRDefault="003C7569" w:rsidP="0075733E">
            <w:pPr>
              <w:pStyle w:val="TableText"/>
            </w:pPr>
          </w:p>
        </w:tc>
      </w:tr>
      <w:tr w:rsidR="003C7569" w:rsidRPr="0075733E" w14:paraId="3F1341BF" w14:textId="77777777" w:rsidTr="30E73298">
        <w:trPr>
          <w:trHeight w:val="2329"/>
        </w:trPr>
        <w:tc>
          <w:tcPr>
            <w:tcW w:w="3180" w:type="dxa"/>
          </w:tcPr>
          <w:p w14:paraId="42EFBC6F" w14:textId="4A22CA5B" w:rsidR="003C7569" w:rsidRPr="0075733E" w:rsidRDefault="003C7569" w:rsidP="0075733E">
            <w:pPr>
              <w:pStyle w:val="TableText"/>
            </w:pPr>
            <w:r w:rsidRPr="0075733E">
              <w:t>What are the characteristics, needs and strengths of your target group?</w:t>
            </w:r>
          </w:p>
          <w:p w14:paraId="021CD654" w14:textId="77777777" w:rsidR="003C7569" w:rsidRPr="0075733E" w:rsidRDefault="003C7569" w:rsidP="0075733E">
            <w:pPr>
              <w:pStyle w:val="TableText"/>
            </w:pPr>
          </w:p>
        </w:tc>
        <w:tc>
          <w:tcPr>
            <w:tcW w:w="7275" w:type="dxa"/>
          </w:tcPr>
          <w:p w14:paraId="27570C7D" w14:textId="77777777" w:rsidR="003C7569" w:rsidRPr="0075733E" w:rsidRDefault="003C7569" w:rsidP="0075733E">
            <w:pPr>
              <w:pStyle w:val="TableText"/>
            </w:pPr>
          </w:p>
        </w:tc>
        <w:tc>
          <w:tcPr>
            <w:tcW w:w="3495" w:type="dxa"/>
          </w:tcPr>
          <w:p w14:paraId="5186E530" w14:textId="77777777" w:rsidR="003C7569" w:rsidRPr="0075733E" w:rsidRDefault="003C7569" w:rsidP="0075733E">
            <w:pPr>
              <w:pStyle w:val="TableText"/>
            </w:pPr>
            <w:r w:rsidRPr="0075733E">
              <w:t>Define your target groups as clearly and specifically as you can. Think about their characteristics (</w:t>
            </w:r>
            <w:proofErr w:type="gramStart"/>
            <w:r w:rsidRPr="0075733E">
              <w:t>e.g.</w:t>
            </w:r>
            <w:proofErr w:type="gramEnd"/>
            <w:r w:rsidRPr="0075733E">
              <w:t xml:space="preserve"> where or in what context do they live?), their needs (e.g. how they are disadvantaged?) and their strengths (e.g. what assets or resources do they have?).</w:t>
            </w:r>
          </w:p>
        </w:tc>
      </w:tr>
      <w:tr w:rsidR="003C7569" w:rsidRPr="0075733E" w14:paraId="3B4A19EC" w14:textId="77777777" w:rsidTr="30E73298">
        <w:trPr>
          <w:trHeight w:val="2465"/>
        </w:trPr>
        <w:tc>
          <w:tcPr>
            <w:tcW w:w="3180" w:type="dxa"/>
          </w:tcPr>
          <w:p w14:paraId="06D9FAE9" w14:textId="1820BDB1" w:rsidR="003C7569" w:rsidRPr="0075733E" w:rsidRDefault="003C7569" w:rsidP="0075733E">
            <w:pPr>
              <w:pStyle w:val="TableText"/>
            </w:pPr>
            <w:r w:rsidRPr="0075733E">
              <w:t>What are the inclusion and exclusion criteria for those you are going to work with?</w:t>
            </w:r>
          </w:p>
          <w:p w14:paraId="737B6674" w14:textId="77777777" w:rsidR="003C7569" w:rsidRPr="0075733E" w:rsidRDefault="003C7569" w:rsidP="0075733E">
            <w:pPr>
              <w:pStyle w:val="TableText"/>
            </w:pPr>
          </w:p>
        </w:tc>
        <w:tc>
          <w:tcPr>
            <w:tcW w:w="7275" w:type="dxa"/>
          </w:tcPr>
          <w:p w14:paraId="6016579D" w14:textId="77777777" w:rsidR="003C7569" w:rsidRPr="0075733E" w:rsidRDefault="003C7569" w:rsidP="0075733E">
            <w:pPr>
              <w:pStyle w:val="TableText"/>
            </w:pPr>
          </w:p>
        </w:tc>
        <w:tc>
          <w:tcPr>
            <w:tcW w:w="3495" w:type="dxa"/>
          </w:tcPr>
          <w:p w14:paraId="542C1C64" w14:textId="77777777" w:rsidR="003C7569" w:rsidRPr="0075733E" w:rsidRDefault="003C7569" w:rsidP="0075733E">
            <w:pPr>
              <w:pStyle w:val="TableText"/>
            </w:pPr>
            <w:bookmarkStart w:id="2" w:name="_3dy6vkm" w:colFirst="0" w:colLast="0"/>
            <w:bookmarkEnd w:id="2"/>
            <w:r w:rsidRPr="0075733E">
              <w:t>It is not possible for a single organisation to serve populations with very varying needs equally well. Think about the criteria you use to define your target group.</w:t>
            </w:r>
          </w:p>
        </w:tc>
      </w:tr>
    </w:tbl>
    <w:p w14:paraId="190102B6" w14:textId="3E1C793F" w:rsidR="002B2C23" w:rsidRDefault="002B2C23" w:rsidP="00584982">
      <w:pPr>
        <w:spacing w:after="160"/>
      </w:pPr>
    </w:p>
    <w:sectPr w:rsidR="002B2C23" w:rsidSect="00C85370"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8" w:bottom="112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9260" w14:textId="77777777" w:rsidR="00C440D1" w:rsidRDefault="00C440D1" w:rsidP="00684D16">
      <w:pPr>
        <w:spacing w:after="0" w:line="240" w:lineRule="auto"/>
      </w:pPr>
      <w:r>
        <w:separator/>
      </w:r>
    </w:p>
  </w:endnote>
  <w:endnote w:type="continuationSeparator" w:id="0">
    <w:p w14:paraId="56967840" w14:textId="77777777" w:rsidR="00C440D1" w:rsidRDefault="00C440D1" w:rsidP="00684D16">
      <w:pPr>
        <w:spacing w:after="0" w:line="240" w:lineRule="auto"/>
      </w:pPr>
      <w:r>
        <w:continuationSeparator/>
      </w:r>
    </w:p>
  </w:endnote>
  <w:endnote w:type="continuationNotice" w:id="1">
    <w:p w14:paraId="6548C007" w14:textId="77777777" w:rsidR="00C440D1" w:rsidRDefault="00C440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4D"/>
    <w:family w:val="auto"/>
    <w:pitch w:val="variable"/>
    <w:sig w:usb0="2000020F" w:usb1="00000003" w:usb2="00000000" w:usb3="00000000" w:csb0="00000197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526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AC4AC4" w14:textId="3AA23334" w:rsidR="00C75EA9" w:rsidRDefault="00C75EA9" w:rsidP="006F03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4B2A8E" w14:textId="77777777" w:rsidR="00C75EA9" w:rsidRDefault="00C75EA9" w:rsidP="00C75E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174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0EF949" w14:textId="38B8AD5E" w:rsidR="00C75EA9" w:rsidRDefault="00C75EA9" w:rsidP="006F03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3DBBDD8" w14:textId="77777777" w:rsidR="00C75EA9" w:rsidRDefault="00C75EA9" w:rsidP="00C75EA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DE48" w14:textId="77777777" w:rsidR="00C75EA9" w:rsidRPr="00F96559" w:rsidRDefault="00C75EA9" w:rsidP="00C75EA9">
    <w:pPr>
      <w:pStyle w:val="Footer"/>
      <w:tabs>
        <w:tab w:val="right" w:pos="14002"/>
      </w:tabs>
      <w:spacing w:line="240" w:lineRule="auto"/>
      <w:jc w:val="left"/>
      <w:rPr>
        <w:rStyle w:val="BodyTextChar"/>
        <w:szCs w:val="18"/>
      </w:rPr>
    </w:pPr>
    <w:r w:rsidRPr="00AA4366">
      <w:rPr>
        <w:rStyle w:val="BodyTextChar"/>
        <w:szCs w:val="18"/>
      </w:rPr>
      <w:t xml:space="preserve">This resource has been adapted from the Inspiring Impact programme, which ran from 2011 until early 2022 to support voluntary organisations to improve their impact practice. </w:t>
    </w:r>
    <w:r w:rsidRPr="00F96559">
      <w:rPr>
        <w:rStyle w:val="BodyTextChar"/>
        <w:szCs w:val="18"/>
      </w:rPr>
      <w:t xml:space="preserve">Find out more about improving your impact practice at </w:t>
    </w:r>
    <w:hyperlink r:id="rId1" w:tgtFrame="wp-preview-11173" w:history="1">
      <w:r w:rsidRPr="00F96559">
        <w:rPr>
          <w:rStyle w:val="Hyperlink"/>
          <w:szCs w:val="18"/>
        </w:rPr>
        <w:t>https://www.thinknpc.org/starting-to-measure-your-impact/</w:t>
      </w:r>
    </w:hyperlink>
    <w:r w:rsidRPr="00F96559">
      <w:rPr>
        <w:rStyle w:val="Hyperlink"/>
        <w:szCs w:val="18"/>
      </w:rPr>
      <w:t xml:space="preserve">    </w:t>
    </w:r>
  </w:p>
  <w:p w14:paraId="79C32252" w14:textId="2504F68D" w:rsidR="00D07B91" w:rsidRPr="00F96559" w:rsidRDefault="00C75EA9" w:rsidP="00C75EA9">
    <w:pPr>
      <w:rPr>
        <w:rFonts w:ascii="Calibri" w:hAnsi="Calibri" w:cs="Calibri"/>
        <w:b/>
        <w:bCs/>
        <w:sz w:val="18"/>
        <w:szCs w:val="18"/>
      </w:rPr>
    </w:pPr>
    <w:r w:rsidRPr="00F96559">
      <w:rPr>
        <w:rStyle w:val="BodyTextChar"/>
        <w:color w:val="666666"/>
        <w:sz w:val="18"/>
        <w:szCs w:val="18"/>
      </w:rPr>
      <w:t>Downloaded from:</w:t>
    </w:r>
    <w:r w:rsidRPr="00F96559">
      <w:rPr>
        <w:rStyle w:val="BodyTextChar"/>
        <w:sz w:val="18"/>
        <w:szCs w:val="18"/>
      </w:rPr>
      <w:t xml:space="preserve"> </w:t>
    </w:r>
    <w:hyperlink r:id="rId2" w:history="1">
      <w:r w:rsidR="00F96559" w:rsidRPr="00F96559">
        <w:rPr>
          <w:rStyle w:val="Hyperlink"/>
          <w:sz w:val="18"/>
          <w:szCs w:val="18"/>
        </w:rPr>
        <w:t>https://www.thinknpc.org/resource-hub/the-cycle-of-good-impact-practice-define-your-issue-and-target-audience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6D68" w14:textId="77777777" w:rsidR="00C440D1" w:rsidRDefault="00C440D1" w:rsidP="00684D16">
      <w:pPr>
        <w:spacing w:after="0" w:line="240" w:lineRule="auto"/>
      </w:pPr>
      <w:r>
        <w:separator/>
      </w:r>
    </w:p>
  </w:footnote>
  <w:footnote w:type="continuationSeparator" w:id="0">
    <w:p w14:paraId="0B4D8D7E" w14:textId="77777777" w:rsidR="00C440D1" w:rsidRDefault="00C440D1" w:rsidP="00684D16">
      <w:pPr>
        <w:spacing w:after="0" w:line="240" w:lineRule="auto"/>
      </w:pPr>
      <w:r>
        <w:continuationSeparator/>
      </w:r>
    </w:p>
  </w:footnote>
  <w:footnote w:type="continuationNotice" w:id="1">
    <w:p w14:paraId="7C4AE0A8" w14:textId="77777777" w:rsidR="00C440D1" w:rsidRDefault="00C440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08FD" w14:textId="77777777" w:rsidR="00D07B91" w:rsidRDefault="00D07B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6035F" wp14:editId="130E61D2">
          <wp:simplePos x="0" y="0"/>
          <wp:positionH relativeFrom="page">
            <wp:posOffset>8866206</wp:posOffset>
          </wp:positionH>
          <wp:positionV relativeFrom="page">
            <wp:posOffset>266962</wp:posOffset>
          </wp:positionV>
          <wp:extent cx="1327320" cy="66852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20" cy="66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8E6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A0F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3E7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4AE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108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50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2A0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4A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F8A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0EE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4423CA"/>
    <w:multiLevelType w:val="multilevel"/>
    <w:tmpl w:val="FE882C88"/>
    <w:styleLink w:val="ListNumbers"/>
    <w:lvl w:ilvl="0">
      <w:start w:val="1"/>
      <w:numFmt w:val="decimal"/>
      <w:pStyle w:val="ListNumb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11" w15:restartNumberingAfterBreak="0">
    <w:nsid w:val="5FEA6F3F"/>
    <w:multiLevelType w:val="multilevel"/>
    <w:tmpl w:val="FE882C88"/>
    <w:numStyleLink w:val="ListNumbers"/>
  </w:abstractNum>
  <w:abstractNum w:abstractNumId="12" w15:restartNumberingAfterBreak="0">
    <w:nsid w:val="71994E63"/>
    <w:multiLevelType w:val="multilevel"/>
    <w:tmpl w:val="4CBC2320"/>
    <w:styleLink w:val="ListBullets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13" w15:restartNumberingAfterBreak="0">
    <w:nsid w:val="7C761CA3"/>
    <w:multiLevelType w:val="multilevel"/>
    <w:tmpl w:val="FE882C88"/>
    <w:numStyleLink w:val="ListNumbers"/>
  </w:abstractNum>
  <w:abstractNum w:abstractNumId="14" w15:restartNumberingAfterBreak="0">
    <w:nsid w:val="7D6F63D5"/>
    <w:multiLevelType w:val="multilevel"/>
    <w:tmpl w:val="FE882C88"/>
    <w:numStyleLink w:val="ListNumbers"/>
  </w:abstractNum>
  <w:num w:numId="1">
    <w:abstractNumId w:val="9"/>
  </w:num>
  <w:num w:numId="2">
    <w:abstractNumId w:val="12"/>
  </w:num>
  <w:num w:numId="3">
    <w:abstractNumId w:val="13"/>
  </w:num>
  <w:num w:numId="4">
    <w:abstractNumId w:val="8"/>
  </w:num>
  <w:num w:numId="5">
    <w:abstractNumId w:val="10"/>
  </w:num>
  <w:num w:numId="6">
    <w:abstractNumId w:val="14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E2"/>
    <w:rsid w:val="00013EB5"/>
    <w:rsid w:val="00014C3B"/>
    <w:rsid w:val="00041E1D"/>
    <w:rsid w:val="000654F0"/>
    <w:rsid w:val="00077327"/>
    <w:rsid w:val="000B146D"/>
    <w:rsid w:val="000D5D6C"/>
    <w:rsid w:val="000D7990"/>
    <w:rsid w:val="000F006C"/>
    <w:rsid w:val="000F12AB"/>
    <w:rsid w:val="000F381A"/>
    <w:rsid w:val="00113E9E"/>
    <w:rsid w:val="0011623F"/>
    <w:rsid w:val="001258E2"/>
    <w:rsid w:val="0012693F"/>
    <w:rsid w:val="00140F61"/>
    <w:rsid w:val="001457E7"/>
    <w:rsid w:val="00171943"/>
    <w:rsid w:val="001D63D0"/>
    <w:rsid w:val="0020260D"/>
    <w:rsid w:val="0020544C"/>
    <w:rsid w:val="002110F4"/>
    <w:rsid w:val="00232427"/>
    <w:rsid w:val="00234DDD"/>
    <w:rsid w:val="00242AD1"/>
    <w:rsid w:val="00246C96"/>
    <w:rsid w:val="002504B2"/>
    <w:rsid w:val="00282162"/>
    <w:rsid w:val="002932F6"/>
    <w:rsid w:val="00293C57"/>
    <w:rsid w:val="002A57F5"/>
    <w:rsid w:val="002B2C23"/>
    <w:rsid w:val="002B4C99"/>
    <w:rsid w:val="002D4E68"/>
    <w:rsid w:val="002E1920"/>
    <w:rsid w:val="002F1973"/>
    <w:rsid w:val="002F3BBF"/>
    <w:rsid w:val="00336A50"/>
    <w:rsid w:val="00345289"/>
    <w:rsid w:val="00364EE8"/>
    <w:rsid w:val="003C7569"/>
    <w:rsid w:val="003D4AE0"/>
    <w:rsid w:val="003D6FCD"/>
    <w:rsid w:val="00405541"/>
    <w:rsid w:val="00421CE3"/>
    <w:rsid w:val="00426B22"/>
    <w:rsid w:val="00447352"/>
    <w:rsid w:val="00453B86"/>
    <w:rsid w:val="00464157"/>
    <w:rsid w:val="004B4CF0"/>
    <w:rsid w:val="004B69B6"/>
    <w:rsid w:val="004D3C4D"/>
    <w:rsid w:val="00506CA4"/>
    <w:rsid w:val="0051428E"/>
    <w:rsid w:val="0054773A"/>
    <w:rsid w:val="00555EAE"/>
    <w:rsid w:val="005769FB"/>
    <w:rsid w:val="00581C0F"/>
    <w:rsid w:val="00584982"/>
    <w:rsid w:val="005922A1"/>
    <w:rsid w:val="005A18E9"/>
    <w:rsid w:val="005D0163"/>
    <w:rsid w:val="005E0393"/>
    <w:rsid w:val="005F6643"/>
    <w:rsid w:val="0060456A"/>
    <w:rsid w:val="006063B5"/>
    <w:rsid w:val="00617EAE"/>
    <w:rsid w:val="00654E92"/>
    <w:rsid w:val="00662C31"/>
    <w:rsid w:val="00666236"/>
    <w:rsid w:val="00684D16"/>
    <w:rsid w:val="006A2F6B"/>
    <w:rsid w:val="006D4597"/>
    <w:rsid w:val="006F6466"/>
    <w:rsid w:val="00713B4A"/>
    <w:rsid w:val="00732F55"/>
    <w:rsid w:val="00741ED9"/>
    <w:rsid w:val="0075028B"/>
    <w:rsid w:val="007542AB"/>
    <w:rsid w:val="0075733E"/>
    <w:rsid w:val="00784165"/>
    <w:rsid w:val="007901ED"/>
    <w:rsid w:val="007A3619"/>
    <w:rsid w:val="007A4670"/>
    <w:rsid w:val="007A4EA5"/>
    <w:rsid w:val="007B1C21"/>
    <w:rsid w:val="007C53A9"/>
    <w:rsid w:val="007C6447"/>
    <w:rsid w:val="007E001F"/>
    <w:rsid w:val="007E3D3F"/>
    <w:rsid w:val="00806562"/>
    <w:rsid w:val="0080758F"/>
    <w:rsid w:val="00811287"/>
    <w:rsid w:val="00813BC3"/>
    <w:rsid w:val="008517E0"/>
    <w:rsid w:val="0086768B"/>
    <w:rsid w:val="008A7B08"/>
    <w:rsid w:val="008F21E8"/>
    <w:rsid w:val="009308B8"/>
    <w:rsid w:val="00964111"/>
    <w:rsid w:val="009919CC"/>
    <w:rsid w:val="009A6CF4"/>
    <w:rsid w:val="009C1680"/>
    <w:rsid w:val="009F5231"/>
    <w:rsid w:val="00A20F87"/>
    <w:rsid w:val="00A54E6F"/>
    <w:rsid w:val="00A975DA"/>
    <w:rsid w:val="00AA5764"/>
    <w:rsid w:val="00AA5FBA"/>
    <w:rsid w:val="00AB4DE9"/>
    <w:rsid w:val="00B007AB"/>
    <w:rsid w:val="00B31169"/>
    <w:rsid w:val="00B31923"/>
    <w:rsid w:val="00B3376A"/>
    <w:rsid w:val="00B620DC"/>
    <w:rsid w:val="00B9316B"/>
    <w:rsid w:val="00BA5D18"/>
    <w:rsid w:val="00BB29DA"/>
    <w:rsid w:val="00BB7A8D"/>
    <w:rsid w:val="00BC4956"/>
    <w:rsid w:val="00BD2152"/>
    <w:rsid w:val="00C147F3"/>
    <w:rsid w:val="00C24A4D"/>
    <w:rsid w:val="00C36119"/>
    <w:rsid w:val="00C440D1"/>
    <w:rsid w:val="00C75EA9"/>
    <w:rsid w:val="00C765C2"/>
    <w:rsid w:val="00C85370"/>
    <w:rsid w:val="00C919B8"/>
    <w:rsid w:val="00CE172A"/>
    <w:rsid w:val="00D07B91"/>
    <w:rsid w:val="00D10F2A"/>
    <w:rsid w:val="00D46D10"/>
    <w:rsid w:val="00D6278C"/>
    <w:rsid w:val="00D907FF"/>
    <w:rsid w:val="00D90F03"/>
    <w:rsid w:val="00D94ABB"/>
    <w:rsid w:val="00D97555"/>
    <w:rsid w:val="00DC2163"/>
    <w:rsid w:val="00DD0DB5"/>
    <w:rsid w:val="00DD5CDB"/>
    <w:rsid w:val="00DD7A55"/>
    <w:rsid w:val="00DE72EE"/>
    <w:rsid w:val="00E25AA2"/>
    <w:rsid w:val="00E34B4A"/>
    <w:rsid w:val="00E40F9B"/>
    <w:rsid w:val="00E53ABA"/>
    <w:rsid w:val="00E61CFB"/>
    <w:rsid w:val="00E643B1"/>
    <w:rsid w:val="00E8669A"/>
    <w:rsid w:val="00E87A70"/>
    <w:rsid w:val="00EC32D5"/>
    <w:rsid w:val="00ED6BB7"/>
    <w:rsid w:val="00EE13D5"/>
    <w:rsid w:val="00F25CD4"/>
    <w:rsid w:val="00F46658"/>
    <w:rsid w:val="00F53E64"/>
    <w:rsid w:val="00F56102"/>
    <w:rsid w:val="00F6126F"/>
    <w:rsid w:val="00F96559"/>
    <w:rsid w:val="00FC1B1F"/>
    <w:rsid w:val="00FE3196"/>
    <w:rsid w:val="30E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99833"/>
  <w15:chartTrackingRefBased/>
  <w15:docId w15:val="{8F69D28C-E460-4A78-81B1-FA1DECA2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5" w:unhideWhenUsed="1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4B69B6"/>
    <w:pPr>
      <w:spacing w:after="200"/>
    </w:pPr>
  </w:style>
  <w:style w:type="paragraph" w:styleId="Heading1">
    <w:name w:val="heading 1"/>
    <w:basedOn w:val="BaseHeading"/>
    <w:next w:val="BodyText"/>
    <w:link w:val="Heading1Char"/>
    <w:uiPriority w:val="9"/>
    <w:qFormat/>
    <w:rsid w:val="0020544C"/>
    <w:pPr>
      <w:pageBreakBefore/>
      <w:spacing w:after="150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BaseHeading"/>
    <w:next w:val="BodyText"/>
    <w:link w:val="Heading2Char"/>
    <w:uiPriority w:val="9"/>
    <w:unhideWhenUsed/>
    <w:qFormat/>
    <w:rsid w:val="006F6466"/>
    <w:pPr>
      <w:spacing w:after="200"/>
      <w:outlineLvl w:val="1"/>
    </w:pPr>
    <w:rPr>
      <w:rFonts w:eastAsiaTheme="majorEastAsia" w:cstheme="majorBidi"/>
      <w:b/>
      <w:color w:val="666666"/>
      <w:sz w:val="32"/>
      <w:szCs w:val="26"/>
    </w:rPr>
  </w:style>
  <w:style w:type="paragraph" w:styleId="Heading3">
    <w:name w:val="heading 3"/>
    <w:basedOn w:val="BaseHeading"/>
    <w:next w:val="BodyText"/>
    <w:link w:val="Heading3Char"/>
    <w:uiPriority w:val="9"/>
    <w:unhideWhenUsed/>
    <w:qFormat/>
    <w:rsid w:val="00E53ABA"/>
    <w:pPr>
      <w:spacing w:after="200"/>
      <w:outlineLvl w:val="2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00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C1B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1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1B6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BaseText"/>
    <w:link w:val="BodyTextChar"/>
    <w:uiPriority w:val="14"/>
    <w:unhideWhenUsed/>
    <w:qFormat/>
    <w:rsid w:val="00B007AB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14"/>
    <w:rsid w:val="00B007AB"/>
  </w:style>
  <w:style w:type="character" w:customStyle="1" w:styleId="Heading1Char">
    <w:name w:val="Heading 1 Char"/>
    <w:basedOn w:val="DefaultParagraphFont"/>
    <w:link w:val="Heading1"/>
    <w:uiPriority w:val="9"/>
    <w:rsid w:val="0020544C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6466"/>
    <w:rPr>
      <w:rFonts w:asciiTheme="majorHAnsi" w:eastAsiaTheme="majorEastAsia" w:hAnsiTheme="majorHAnsi" w:cstheme="majorBidi"/>
      <w:b/>
      <w:color w:val="66666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3ABA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466"/>
    <w:rPr>
      <w:rFonts w:asciiTheme="majorHAnsi" w:eastAsiaTheme="majorEastAsia" w:hAnsiTheme="majorHAnsi" w:cstheme="majorBidi"/>
      <w:i/>
      <w:iCs/>
      <w:color w:val="4C1B61" w:themeColor="accent1" w:themeShade="BF"/>
    </w:rPr>
  </w:style>
  <w:style w:type="paragraph" w:styleId="Title">
    <w:name w:val="Title"/>
    <w:basedOn w:val="BaseHeading"/>
    <w:next w:val="Subtitle"/>
    <w:link w:val="TitleChar"/>
    <w:uiPriority w:val="49"/>
    <w:qFormat/>
    <w:rsid w:val="00ED6BB7"/>
    <w:pPr>
      <w:spacing w:after="200"/>
    </w:pPr>
    <w:rPr>
      <w:rFonts w:eastAsiaTheme="majorEastAsia" w:cstheme="majorBidi"/>
      <w:color w:val="881866" w:themeColor="accent5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49"/>
    <w:rsid w:val="00ED6BB7"/>
    <w:rPr>
      <w:rFonts w:asciiTheme="majorHAnsi" w:eastAsiaTheme="majorEastAsia" w:hAnsiTheme="majorHAnsi" w:cstheme="majorBidi"/>
      <w:color w:val="881866" w:themeColor="accent5"/>
      <w:sz w:val="60"/>
      <w:szCs w:val="56"/>
    </w:rPr>
  </w:style>
  <w:style w:type="paragraph" w:styleId="Subtitle">
    <w:name w:val="Subtitle"/>
    <w:basedOn w:val="BaseHeading"/>
    <w:next w:val="BodyText"/>
    <w:link w:val="SubtitleChar"/>
    <w:uiPriority w:val="50"/>
    <w:qFormat/>
    <w:rsid w:val="00B007AB"/>
    <w:pPr>
      <w:numPr>
        <w:ilvl w:val="1"/>
      </w:numPr>
      <w:spacing w:after="200"/>
    </w:pPr>
    <w:rPr>
      <w:rFonts w:eastAsiaTheme="minorEastAsia"/>
      <w:b/>
      <w:color w:val="666666"/>
      <w:sz w:val="32"/>
    </w:rPr>
  </w:style>
  <w:style w:type="character" w:customStyle="1" w:styleId="SubtitleChar">
    <w:name w:val="Subtitle Char"/>
    <w:basedOn w:val="DefaultParagraphFont"/>
    <w:link w:val="Subtitle"/>
    <w:uiPriority w:val="50"/>
    <w:rsid w:val="00B007AB"/>
    <w:rPr>
      <w:rFonts w:asciiTheme="majorHAnsi" w:eastAsiaTheme="minorEastAsia" w:hAnsiTheme="majorHAnsi" w:cstheme="majorHAnsi"/>
      <w:b/>
      <w:color w:val="666666"/>
      <w:sz w:val="32"/>
    </w:rPr>
  </w:style>
  <w:style w:type="paragraph" w:customStyle="1" w:styleId="BaseStyle">
    <w:name w:val="___Base Style"/>
    <w:uiPriority w:val="99"/>
    <w:semiHidden/>
    <w:rsid w:val="00B007AB"/>
    <w:pPr>
      <w:spacing w:after="0" w:line="276" w:lineRule="auto"/>
    </w:pPr>
  </w:style>
  <w:style w:type="paragraph" w:customStyle="1" w:styleId="BaseTable">
    <w:name w:val="___Base Table"/>
    <w:uiPriority w:val="99"/>
    <w:semiHidden/>
    <w:rsid w:val="00B007AB"/>
  </w:style>
  <w:style w:type="paragraph" w:customStyle="1" w:styleId="BaseText">
    <w:name w:val="__Base Text"/>
    <w:basedOn w:val="BaseStyle"/>
    <w:uiPriority w:val="99"/>
    <w:semiHidden/>
    <w:rsid w:val="006F6466"/>
    <w:pPr>
      <w:spacing w:line="360" w:lineRule="auto"/>
    </w:pPr>
    <w:rPr>
      <w:sz w:val="22"/>
    </w:rPr>
  </w:style>
  <w:style w:type="paragraph" w:customStyle="1" w:styleId="BaseHeading">
    <w:name w:val="__Base Heading"/>
    <w:basedOn w:val="BaseStyle"/>
    <w:next w:val="BodyText"/>
    <w:uiPriority w:val="99"/>
    <w:semiHidden/>
    <w:rsid w:val="00B007AB"/>
    <w:pPr>
      <w:keepNext/>
      <w:keepLines/>
      <w:spacing w:line="360" w:lineRule="auto"/>
    </w:pPr>
    <w:rPr>
      <w:rFonts w:asciiTheme="majorHAnsi" w:hAnsiTheme="majorHAnsi" w:cstheme="majorHAnsi"/>
    </w:rPr>
  </w:style>
  <w:style w:type="table" w:customStyle="1" w:styleId="Plain">
    <w:name w:val="Plain"/>
    <w:basedOn w:val="TableNormal"/>
    <w:rsid w:val="00B007AB"/>
    <w:pPr>
      <w:spacing w:after="0" w:line="240" w:lineRule="auto"/>
    </w:pPr>
    <w:tblPr/>
    <w:tcPr>
      <w:shd w:val="clear" w:color="auto" w:fill="auto"/>
      <w:tcMar>
        <w:left w:w="0" w:type="dxa"/>
        <w:right w:w="0" w:type="dxa"/>
      </w:tcMar>
    </w:tcPr>
  </w:style>
  <w:style w:type="paragraph" w:customStyle="1" w:styleId="1ptspacer">
    <w:name w:val="__1pt spacer"/>
    <w:basedOn w:val="BaseStyle"/>
    <w:next w:val="BodyText"/>
    <w:uiPriority w:val="99"/>
    <w:semiHidden/>
    <w:rsid w:val="00B007AB"/>
    <w:pPr>
      <w:spacing w:line="20" w:lineRule="exact"/>
    </w:pPr>
    <w:rPr>
      <w:sz w:val="2"/>
    </w:rPr>
  </w:style>
  <w:style w:type="paragraph" w:customStyle="1" w:styleId="BaseSECTION">
    <w:name w:val="__Base SECTION"/>
    <w:basedOn w:val="BaseText"/>
    <w:next w:val="BodyText"/>
    <w:uiPriority w:val="99"/>
    <w:semiHidden/>
    <w:rsid w:val="00B007AB"/>
    <w:pPr>
      <w:spacing w:line="20" w:lineRule="exact"/>
    </w:pPr>
    <w:rPr>
      <w:color w:val="0000FF"/>
    </w:rPr>
  </w:style>
  <w:style w:type="paragraph" w:customStyle="1" w:styleId="Placeholder">
    <w:name w:val="__Placeholder"/>
    <w:basedOn w:val="BaseText"/>
    <w:next w:val="BodyText"/>
    <w:uiPriority w:val="99"/>
    <w:semiHidden/>
    <w:rsid w:val="00B007AB"/>
    <w:pPr>
      <w:spacing w:line="240" w:lineRule="auto"/>
      <w:jc w:val="center"/>
    </w:pPr>
  </w:style>
  <w:style w:type="paragraph" w:customStyle="1" w:styleId="TableSpaceAfter">
    <w:name w:val="__TableSpaceAfter"/>
    <w:basedOn w:val="BaseStyle"/>
    <w:next w:val="BodyText"/>
    <w:uiPriority w:val="99"/>
    <w:semiHidden/>
    <w:rsid w:val="00B007AB"/>
    <w:pPr>
      <w:spacing w:line="20" w:lineRule="exact"/>
    </w:pPr>
    <w:rPr>
      <w:sz w:val="2"/>
    </w:rPr>
  </w:style>
  <w:style w:type="paragraph" w:styleId="ListBullet">
    <w:name w:val="List Bullet"/>
    <w:basedOn w:val="BodyText"/>
    <w:uiPriority w:val="15"/>
    <w:unhideWhenUsed/>
    <w:qFormat/>
    <w:rsid w:val="007A4EA5"/>
    <w:pPr>
      <w:numPr>
        <w:numId w:val="2"/>
      </w:numPr>
      <w:ind w:left="568" w:hanging="284"/>
    </w:pPr>
  </w:style>
  <w:style w:type="paragraph" w:customStyle="1" w:styleId="TableText">
    <w:name w:val="Table Text"/>
    <w:basedOn w:val="BaseTable"/>
    <w:uiPriority w:val="22"/>
    <w:qFormat/>
    <w:rsid w:val="00B007AB"/>
  </w:style>
  <w:style w:type="paragraph" w:customStyle="1" w:styleId="Covertext">
    <w:name w:val="Cover text"/>
    <w:basedOn w:val="Diagramimagecaption"/>
    <w:uiPriority w:val="51"/>
    <w:rsid w:val="00741ED9"/>
  </w:style>
  <w:style w:type="character" w:styleId="Hyperlink">
    <w:name w:val="Hyperlink"/>
    <w:basedOn w:val="DefaultParagraphFont"/>
    <w:uiPriority w:val="29"/>
    <w:rsid w:val="0012693F"/>
    <w:rPr>
      <w:color w:val="EC0080"/>
      <w:u w:val="single"/>
    </w:rPr>
  </w:style>
  <w:style w:type="character" w:styleId="BookTitle">
    <w:name w:val="Book Title"/>
    <w:basedOn w:val="DefaultParagraphFont"/>
    <w:uiPriority w:val="33"/>
    <w:semiHidden/>
    <w:qFormat/>
    <w:rsid w:val="00B007A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qFormat/>
    <w:rsid w:val="00B007AB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B007AB"/>
    <w:rPr>
      <w:i/>
      <w:iCs/>
      <w:color w:val="66258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007AB"/>
    <w:pPr>
      <w:pBdr>
        <w:top w:val="single" w:sz="4" w:space="10" w:color="662583" w:themeColor="accent1"/>
        <w:bottom w:val="single" w:sz="4" w:space="10" w:color="662583" w:themeColor="accent1"/>
      </w:pBdr>
      <w:spacing w:before="360" w:after="360"/>
      <w:ind w:left="864" w:right="864"/>
      <w:jc w:val="center"/>
    </w:pPr>
    <w:rPr>
      <w:i/>
      <w:iCs/>
      <w:color w:val="66258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7AB"/>
    <w:rPr>
      <w:i/>
      <w:iCs/>
      <w:color w:val="662583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007AB"/>
    <w:rPr>
      <w:b/>
      <w:bCs/>
      <w:smallCaps/>
      <w:color w:val="662583" w:themeColor="accent1"/>
      <w:spacing w:val="5"/>
    </w:rPr>
  </w:style>
  <w:style w:type="paragraph" w:styleId="ListParagraph">
    <w:name w:val="List Paragraph"/>
    <w:basedOn w:val="Normal"/>
    <w:uiPriority w:val="34"/>
    <w:semiHidden/>
    <w:qFormat/>
    <w:rsid w:val="00B007AB"/>
    <w:pPr>
      <w:ind w:left="720"/>
      <w:contextualSpacing/>
    </w:pPr>
  </w:style>
  <w:style w:type="paragraph" w:styleId="NoSpacing">
    <w:name w:val="No Spacing"/>
    <w:uiPriority w:val="1"/>
    <w:semiHidden/>
    <w:qFormat/>
    <w:rsid w:val="00B007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B007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7A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qFormat/>
    <w:rsid w:val="00B007AB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B007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B007AB"/>
    <w:rPr>
      <w:smallCaps/>
      <w:color w:val="5A5A5A" w:themeColor="text1" w:themeTint="A5"/>
    </w:rPr>
  </w:style>
  <w:style w:type="paragraph" w:styleId="Header">
    <w:name w:val="header"/>
    <w:basedOn w:val="Footer"/>
    <w:link w:val="HeaderChar"/>
    <w:uiPriority w:val="97"/>
    <w:unhideWhenUsed/>
    <w:rsid w:val="00E53ABA"/>
  </w:style>
  <w:style w:type="character" w:customStyle="1" w:styleId="HeaderChar">
    <w:name w:val="Header Char"/>
    <w:basedOn w:val="DefaultParagraphFont"/>
    <w:link w:val="Header"/>
    <w:uiPriority w:val="97"/>
    <w:rsid w:val="00E8669A"/>
    <w:rPr>
      <w:color w:val="666666"/>
      <w:sz w:val="18"/>
    </w:rPr>
  </w:style>
  <w:style w:type="paragraph" w:styleId="Footer">
    <w:name w:val="footer"/>
    <w:basedOn w:val="BodyText"/>
    <w:link w:val="FooterChar"/>
    <w:uiPriority w:val="98"/>
    <w:unhideWhenUsed/>
    <w:rsid w:val="00E643B1"/>
    <w:pPr>
      <w:spacing w:after="0"/>
      <w:jc w:val="right"/>
    </w:pPr>
    <w:rPr>
      <w:color w:val="666666"/>
      <w:sz w:val="18"/>
    </w:rPr>
  </w:style>
  <w:style w:type="character" w:customStyle="1" w:styleId="FooterChar">
    <w:name w:val="Footer Char"/>
    <w:basedOn w:val="DefaultParagraphFont"/>
    <w:link w:val="Footer"/>
    <w:uiPriority w:val="98"/>
    <w:rsid w:val="00E8669A"/>
    <w:rPr>
      <w:color w:val="666666"/>
      <w:sz w:val="18"/>
    </w:rPr>
  </w:style>
  <w:style w:type="character" w:styleId="PlaceholderText">
    <w:name w:val="Placeholder Text"/>
    <w:basedOn w:val="DefaultParagraphFont"/>
    <w:uiPriority w:val="99"/>
    <w:semiHidden/>
    <w:rsid w:val="00FC1B1F"/>
    <w:rPr>
      <w:color w:val="808080"/>
    </w:rPr>
  </w:style>
  <w:style w:type="paragraph" w:customStyle="1" w:styleId="Pull-outquote">
    <w:name w:val="Pull-out quote"/>
    <w:basedOn w:val="BodyText"/>
    <w:next w:val="Pull-outquoteauthor"/>
    <w:uiPriority w:val="19"/>
    <w:qFormat/>
    <w:rsid w:val="007901ED"/>
    <w:rPr>
      <w:i/>
      <w:iCs/>
      <w:color w:val="662583" w:themeColor="accent1"/>
    </w:rPr>
  </w:style>
  <w:style w:type="paragraph" w:customStyle="1" w:styleId="Pull-outquoteauthor">
    <w:name w:val="Pull-out quote author"/>
    <w:basedOn w:val="BodyText"/>
    <w:next w:val="BodyText"/>
    <w:uiPriority w:val="19"/>
    <w:qFormat/>
    <w:rsid w:val="007B1C21"/>
    <w:pPr>
      <w:jc w:val="right"/>
    </w:pPr>
    <w:rPr>
      <w:b/>
      <w:bCs/>
      <w:color w:val="666666"/>
    </w:rPr>
  </w:style>
  <w:style w:type="numbering" w:customStyle="1" w:styleId="ListBullets">
    <w:name w:val="List Bullets"/>
    <w:uiPriority w:val="99"/>
    <w:rsid w:val="007A4EA5"/>
    <w:pPr>
      <w:numPr>
        <w:numId w:val="2"/>
      </w:numPr>
    </w:pPr>
  </w:style>
  <w:style w:type="paragraph" w:styleId="ListNumber">
    <w:name w:val="List Number"/>
    <w:basedOn w:val="BodyText"/>
    <w:uiPriority w:val="15"/>
    <w:qFormat/>
    <w:rsid w:val="007A4EA5"/>
    <w:pPr>
      <w:numPr>
        <w:numId w:val="7"/>
      </w:numPr>
    </w:pPr>
  </w:style>
  <w:style w:type="numbering" w:customStyle="1" w:styleId="ListNumbers">
    <w:name w:val="List Numbers"/>
    <w:uiPriority w:val="99"/>
    <w:rsid w:val="00506CA4"/>
    <w:pPr>
      <w:numPr>
        <w:numId w:val="5"/>
      </w:numPr>
    </w:pPr>
  </w:style>
  <w:style w:type="paragraph" w:customStyle="1" w:styleId="Diagramimagecaption">
    <w:name w:val="Diagram/image caption"/>
    <w:basedOn w:val="BodyText"/>
    <w:next w:val="BodyText"/>
    <w:uiPriority w:val="19"/>
    <w:qFormat/>
    <w:rsid w:val="00813BC3"/>
    <w:rPr>
      <w:color w:val="666666"/>
      <w:sz w:val="18"/>
      <w:szCs w:val="18"/>
    </w:rPr>
  </w:style>
  <w:style w:type="paragraph" w:customStyle="1" w:styleId="Textboxcontent">
    <w:name w:val="Text box content"/>
    <w:basedOn w:val="BodyText"/>
    <w:uiPriority w:val="20"/>
    <w:qFormat/>
    <w:rsid w:val="00813BC3"/>
    <w:pPr>
      <w:pBdr>
        <w:top w:val="single" w:sz="18" w:space="12" w:color="662583" w:themeColor="accent1"/>
        <w:left w:val="single" w:sz="18" w:space="6" w:color="662583" w:themeColor="accent1"/>
        <w:bottom w:val="single" w:sz="18" w:space="10" w:color="662583" w:themeColor="accent1"/>
        <w:right w:val="single" w:sz="18" w:space="6" w:color="662583" w:themeColor="accent1"/>
      </w:pBdr>
      <w:ind w:left="170" w:right="170"/>
    </w:pPr>
  </w:style>
  <w:style w:type="paragraph" w:customStyle="1" w:styleId="Textboxtitle">
    <w:name w:val="Text box title"/>
    <w:basedOn w:val="Textboxcontent"/>
    <w:next w:val="Textboxcontent"/>
    <w:uiPriority w:val="19"/>
    <w:qFormat/>
    <w:rsid w:val="00E53ABA"/>
    <w:pPr>
      <w:spacing w:before="200"/>
    </w:pPr>
    <w:rPr>
      <w:b/>
    </w:rPr>
  </w:style>
  <w:style w:type="paragraph" w:styleId="EndnoteText">
    <w:name w:val="endnote text"/>
    <w:basedOn w:val="BodyText"/>
    <w:link w:val="EndnoteTextChar"/>
    <w:uiPriority w:val="96"/>
    <w:rsid w:val="00E53ABA"/>
    <w:rPr>
      <w:color w:val="666666"/>
      <w:sz w:val="18"/>
    </w:rPr>
  </w:style>
  <w:style w:type="character" w:customStyle="1" w:styleId="EndnoteTextChar">
    <w:name w:val="Endnote Text Char"/>
    <w:basedOn w:val="DefaultParagraphFont"/>
    <w:link w:val="EndnoteText"/>
    <w:uiPriority w:val="96"/>
    <w:rsid w:val="00E8669A"/>
    <w:rPr>
      <w:color w:val="666666"/>
      <w:sz w:val="18"/>
    </w:rPr>
  </w:style>
  <w:style w:type="paragraph" w:styleId="FootnoteText">
    <w:name w:val="footnote text"/>
    <w:basedOn w:val="BodyText"/>
    <w:link w:val="FootnoteTextChar"/>
    <w:uiPriority w:val="96"/>
    <w:rsid w:val="00E53ABA"/>
    <w:rPr>
      <w:color w:val="66666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6"/>
    <w:rsid w:val="00E8669A"/>
    <w:rPr>
      <w:color w:val="666666"/>
      <w:sz w:val="18"/>
    </w:rPr>
  </w:style>
  <w:style w:type="table" w:customStyle="1" w:styleId="NPCtable">
    <w:name w:val="NPC table"/>
    <w:basedOn w:val="TableNormal"/>
    <w:uiPriority w:val="99"/>
    <w:rsid w:val="00741ED9"/>
    <w:pPr>
      <w:spacing w:before="100" w:after="100" w:line="360" w:lineRule="auto"/>
    </w:pPr>
    <w:tblPr>
      <w:tblBorders>
        <w:top w:val="single" w:sz="4" w:space="0" w:color="662583" w:themeColor="accent1"/>
        <w:left w:val="single" w:sz="4" w:space="0" w:color="662583" w:themeColor="accent1"/>
        <w:bottom w:val="single" w:sz="4" w:space="0" w:color="662583" w:themeColor="accent1"/>
        <w:right w:val="single" w:sz="4" w:space="0" w:color="662583" w:themeColor="accent1"/>
        <w:insideH w:val="single" w:sz="4" w:space="0" w:color="662583" w:themeColor="accent1"/>
        <w:insideV w:val="single" w:sz="4" w:space="0" w:color="662583" w:themeColor="accent1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662583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A46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C2"/>
    <w:pPr>
      <w:spacing w:after="0" w:line="240" w:lineRule="auto"/>
    </w:pPr>
    <w:rPr>
      <w:rFonts w:ascii="Montserrat Light" w:eastAsia="Montserrat Light" w:hAnsi="Montserrat Light" w:cs="Montserrat Light"/>
      <w:color w:val="434343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C2"/>
    <w:rPr>
      <w:rFonts w:ascii="Montserrat Light" w:eastAsia="Montserrat Light" w:hAnsi="Montserrat Light" w:cs="Montserrat Light"/>
      <w:color w:val="434343"/>
      <w:lang w:eastAsia="en-GB"/>
    </w:rPr>
  </w:style>
  <w:style w:type="table" w:styleId="GridTable1Light-Accent1">
    <w:name w:val="Grid Table 1 Light Accent 1"/>
    <w:basedOn w:val="TableNormal"/>
    <w:uiPriority w:val="46"/>
    <w:rsid w:val="001D63D0"/>
    <w:pPr>
      <w:spacing w:after="0" w:line="240" w:lineRule="auto"/>
    </w:pPr>
    <w:tblPr>
      <w:tblStyleRowBandSize w:val="1"/>
      <w:tblStyleColBandSize w:val="1"/>
      <w:tblBorders>
        <w:top w:val="single" w:sz="4" w:space="0" w:color="C994E0" w:themeColor="accent1" w:themeTint="66"/>
        <w:left w:val="single" w:sz="4" w:space="0" w:color="C994E0" w:themeColor="accent1" w:themeTint="66"/>
        <w:bottom w:val="single" w:sz="4" w:space="0" w:color="C994E0" w:themeColor="accent1" w:themeTint="66"/>
        <w:right w:val="single" w:sz="4" w:space="0" w:color="C994E0" w:themeColor="accent1" w:themeTint="66"/>
        <w:insideH w:val="single" w:sz="4" w:space="0" w:color="C994E0" w:themeColor="accent1" w:themeTint="66"/>
        <w:insideV w:val="single" w:sz="4" w:space="0" w:color="C994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E5E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5E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B9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1D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E1D"/>
    <w:rPr>
      <w:rFonts w:ascii="Montserrat Light" w:eastAsia="Montserrat Light" w:hAnsi="Montserrat Light" w:cs="Montserrat Light"/>
      <w:b/>
      <w:bCs/>
      <w:color w:val="434343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4157"/>
    <w:rPr>
      <w:rFonts w:asciiTheme="majorHAnsi" w:eastAsiaTheme="majorEastAsia" w:hAnsiTheme="majorHAnsi" w:cstheme="majorBidi"/>
      <w:color w:val="4C1B61" w:themeColor="accent1" w:themeShade="BF"/>
    </w:rPr>
  </w:style>
  <w:style w:type="table" w:styleId="GridTable1Light">
    <w:name w:val="Grid Table 1 Light"/>
    <w:basedOn w:val="TableNormal"/>
    <w:uiPriority w:val="46"/>
    <w:rsid w:val="00D90F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C75EA9"/>
  </w:style>
  <w:style w:type="character" w:styleId="PageNumber">
    <w:name w:val="page number"/>
    <w:basedOn w:val="DefaultParagraphFont"/>
    <w:uiPriority w:val="99"/>
    <w:semiHidden/>
    <w:unhideWhenUsed/>
    <w:rsid w:val="00C7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inknpc.org/resource-hub/the-cycle-of-good-impact-practice-define-your-issue-and-target-audience" TargetMode="External"/><Relationship Id="rId1" Type="http://schemas.openxmlformats.org/officeDocument/2006/relationships/hyperlink" Target="https://www.thinknpc.org/?page_id=11173&amp;preview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PC Colours">
      <a:dk1>
        <a:srgbClr val="000000"/>
      </a:dk1>
      <a:lt1>
        <a:sysClr val="window" lastClr="FFFFFF"/>
      </a:lt1>
      <a:dk2>
        <a:srgbClr val="F26F21"/>
      </a:dk2>
      <a:lt2>
        <a:srgbClr val="FFCA05"/>
      </a:lt2>
      <a:accent1>
        <a:srgbClr val="662583"/>
      </a:accent1>
      <a:accent2>
        <a:srgbClr val="F89C1C"/>
      </a:accent2>
      <a:accent3>
        <a:srgbClr val="EC0080"/>
      </a:accent3>
      <a:accent4>
        <a:srgbClr val="FFCA05"/>
      </a:accent4>
      <a:accent5>
        <a:srgbClr val="881866"/>
      </a:accent5>
      <a:accent6>
        <a:srgbClr val="F26F21"/>
      </a:accent6>
      <a:hlink>
        <a:srgbClr val="0C0C0C"/>
      </a:hlink>
      <a:folHlink>
        <a:srgbClr val="7F7F7F"/>
      </a:folHlink>
    </a:clrScheme>
    <a:fontScheme name="N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35F2964CBC146A08A86881CBDAF3C" ma:contentTypeVersion="13" ma:contentTypeDescription="Create a new document." ma:contentTypeScope="" ma:versionID="7d7cfc5beffc162a3ef4366ac19106ae">
  <xsd:schema xmlns:xsd="http://www.w3.org/2001/XMLSchema" xmlns:xs="http://www.w3.org/2001/XMLSchema" xmlns:p="http://schemas.microsoft.com/office/2006/metadata/properties" xmlns:ns2="7b48635f-347b-4c1a-8b0a-1d72b55041b1" xmlns:ns3="d4d2576b-1cc6-4ba4-ab0d-b54611a161d4" targetNamespace="http://schemas.microsoft.com/office/2006/metadata/properties" ma:root="true" ma:fieldsID="257be8371120c8b5ce612fb21be1923d" ns2:_="" ns3:_="">
    <xsd:import namespace="7b48635f-347b-4c1a-8b0a-1d72b55041b1"/>
    <xsd:import namespace="d4d2576b-1cc6-4ba4-ab0d-b54611a16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8635f-347b-4c1a-8b0a-1d72b5504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2576b-1cc6-4ba4-ab0d-b54611a16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3A6F3-F0AA-472B-A75E-A9DC62FED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8635f-347b-4c1a-8b0a-1d72b55041b1"/>
    <ds:schemaRef ds:uri="d4d2576b-1cc6-4ba4-ab0d-b54611a16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4D2F3-63BC-40C8-8B5D-800D67D22856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d4d2576b-1cc6-4ba4-ab0d-b54611a161d4"/>
    <ds:schemaRef ds:uri="7b48635f-347b-4c1a-8b0a-1d72b55041b1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6D6A0C0-D67E-4E46-B651-CF060CDB9C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5B7DB6-47AC-4113-A327-5BF8E185E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Miller</dc:creator>
  <cp:keywords/>
  <dc:description/>
  <cp:lastModifiedBy>Alex Miller</cp:lastModifiedBy>
  <cp:revision>2</cp:revision>
  <dcterms:created xsi:type="dcterms:W3CDTF">2022-02-18T16:39:00Z</dcterms:created>
  <dcterms:modified xsi:type="dcterms:W3CDTF">2022-02-18T16:39:00Z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0x0101005B535F2964CBC146A08A86881CBDAF3C</vt:lpwstr>
  </property>
</Properties>
</file>